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4"/>
        </w:rPr>
      </w:pPr>
    </w:p>
    <w:p>
      <w:pPr>
        <w:spacing w:line="240" w:lineRule="auto"/>
        <w:ind w:left="440" w:leftChars="200" w:right="-608" w:rightChars="0" w:firstLine="0" w:firstLineChars="0"/>
        <w:jc w:val="center"/>
        <w:rPr>
          <w:rFonts w:ascii="Times New Roman" w:hAnsi="Times New Roman" w:cs="Times New Roman"/>
          <w:b/>
          <w:bCs w:val="0"/>
          <w:color w:val="auto"/>
          <w:sz w:val="28"/>
          <w:szCs w:val="21"/>
          <w:u w:val="none"/>
        </w:rPr>
      </w:pPr>
      <w:r>
        <w:rPr>
          <w:rFonts w:ascii="Times New Roman" w:hAnsi="Times New Roman" w:cs="Times New Roman"/>
          <w:b/>
          <w:bCs w:val="0"/>
          <w:color w:val="auto"/>
          <w:sz w:val="28"/>
          <w:szCs w:val="21"/>
          <w:u w:val="none"/>
        </w:rPr>
        <w:t>Сообщение</w:t>
      </w:r>
    </w:p>
    <w:p>
      <w:pPr>
        <w:spacing w:line="240" w:lineRule="auto"/>
        <w:ind w:left="440" w:leftChars="200" w:right="-608" w:rightChars="0" w:firstLine="0" w:firstLineChars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color w:val="auto"/>
          <w:sz w:val="24"/>
          <w:szCs w:val="20"/>
          <w:u w:val="none"/>
        </w:rPr>
        <w:t xml:space="preserve"> о проведении общего собрания собственников помещений в многоквартирном доме, расположенном по адресу: 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0"/>
          <w:u w:val="none"/>
          <w:lang w:val="ru-RU"/>
        </w:rPr>
        <w:t xml:space="preserve">308014, </w:t>
      </w:r>
      <w:r>
        <w:rPr>
          <w:rFonts w:ascii="Times New Roman" w:hAnsi="Times New Roman" w:cs="Times New Roman"/>
          <w:b/>
          <w:bCs w:val="0"/>
          <w:color w:val="auto"/>
          <w:sz w:val="24"/>
          <w:szCs w:val="20"/>
          <w:u w:val="none"/>
        </w:rPr>
        <w:t xml:space="preserve">РФ, Белобласть, </w:t>
      </w:r>
      <w:r>
        <w:rPr>
          <w:rFonts w:ascii="Times New Roman" w:hAnsi="Times New Roman" w:cs="Times New Roman"/>
          <w:b/>
          <w:bCs w:val="0"/>
          <w:color w:val="auto"/>
          <w:sz w:val="24"/>
          <w:szCs w:val="21"/>
        </w:rPr>
        <w:t xml:space="preserve">город Белгород, 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1"/>
          <w:lang w:val="ru-RU"/>
        </w:rPr>
        <w:t>улица Садовая</w:t>
      </w:r>
      <w:r>
        <w:rPr>
          <w:rFonts w:ascii="Times New Roman" w:hAnsi="Times New Roman" w:cs="Times New Roman"/>
          <w:b/>
          <w:bCs w:val="0"/>
          <w:color w:val="auto"/>
          <w:sz w:val="24"/>
          <w:szCs w:val="21"/>
        </w:rPr>
        <w:t xml:space="preserve">, дом № 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1"/>
          <w:lang w:val="ru-RU"/>
        </w:rPr>
        <w:t>26</w:t>
      </w:r>
      <w:r>
        <w:rPr>
          <w:rFonts w:ascii="Times New Roman" w:hAnsi="Times New Roman" w:cs="Times New Roman"/>
          <w:b/>
          <w:bCs w:val="0"/>
          <w:color w:val="auto"/>
          <w:sz w:val="24"/>
          <w:szCs w:val="21"/>
        </w:rPr>
        <w:t>.</w:t>
      </w:r>
    </w:p>
    <w:p>
      <w:pPr>
        <w:spacing w:after="0" w:line="240" w:lineRule="auto"/>
        <w:ind w:left="440" w:leftChars="200" w:right="-608" w:rightChars="0" w:firstLine="704" w:firstLineChars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auto"/>
          <w:sz w:val="24"/>
          <w:szCs w:val="24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РФ, Б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, г. Белгород, проспект Б. Хмельницкого, дом № 111, этаж № 1, помещение № 9, телефоны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сообща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 о проведении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4"/>
          <w:szCs w:val="24"/>
        </w:rPr>
        <w:t>(в заочной форме)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ул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ице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Садовой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город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период с 10 часов 00 минут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03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августа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 года до 15 часов 00 минут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11 августа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 года.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Собрание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проводится в государственной информационной системе жилищно-коммунального хозяйства (ГИС ЖКХ) (Адрес в сети Интернет - </w:t>
      </w:r>
      <w:r>
        <w:rPr>
          <w:rFonts w:hint="default" w:ascii="Times New Roman" w:hAnsi="Times New Roman"/>
          <w:b/>
          <w:color w:val="auto"/>
          <w:sz w:val="24"/>
          <w:szCs w:val="24"/>
          <w:lang w:val="ru-RU"/>
        </w:rPr>
        <w:t>https://dom.gosuslugi.ru.)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. Для участия в собрании (голосовании) необходимо зайти в ИТС Интернет на сайт ГИС ЖКХ и подтвердить свою личности через сайт Госуслуг, затем проголосовать по вопросам повестки дня.</w:t>
      </w:r>
    </w:p>
    <w:p>
      <w:pPr>
        <w:spacing w:after="0" w:line="240" w:lineRule="auto"/>
        <w:ind w:left="440" w:leftChars="200" w:right="-608" w:rightChars="0" w:firstLine="0" w:firstLineChars="0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Администратор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собрания: управляющая организация ООО «УК Аспект» (Сайт в ИТС Интернет: </w:t>
      </w:r>
      <w:r>
        <w:rPr>
          <w:rFonts w:hint="default" w:ascii="Times New Roman" w:hAnsi="Times New Roman"/>
          <w:b/>
          <w:color w:val="auto"/>
          <w:sz w:val="24"/>
          <w:szCs w:val="24"/>
          <w:lang w:val="ru-RU"/>
        </w:rPr>
        <w:t>aspekt-uk.ru.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Основание: ЖК РФ.</w:t>
      </w:r>
    </w:p>
    <w:p>
      <w:pPr>
        <w:spacing w:after="0" w:line="240" w:lineRule="auto"/>
        <w:ind w:left="440" w:leftChars="200" w:right="-608" w:rightChars="0" w:firstLine="0" w:firstLineChars="0"/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Повестка дня.</w:t>
      </w:r>
    </w:p>
    <w:p>
      <w:pPr>
        <w:pStyle w:val="7"/>
        <w:numPr>
          <w:ilvl w:val="0"/>
          <w:numId w:val="1"/>
        </w:numPr>
        <w:spacing w:after="0" w:line="240" w:lineRule="auto"/>
        <w:ind w:leftChars="183" w:right="-608" w:rightChars="0"/>
        <w:jc w:val="both"/>
        <w:rPr>
          <w:rFonts w:ascii="Times New Roman" w:hAnsi="Times New Roman" w:cs="Times New Roman"/>
          <w:b/>
          <w:bCs w:val="0"/>
          <w:sz w:val="26"/>
          <w:szCs w:val="26"/>
        </w:rPr>
      </w:pPr>
      <w:r>
        <w:rPr>
          <w:rFonts w:ascii="Times New Roman" w:hAnsi="Times New Roman" w:cs="Times New Roman"/>
          <w:b/>
          <w:bCs w:val="0"/>
          <w:sz w:val="26"/>
          <w:szCs w:val="26"/>
        </w:rPr>
        <w:t xml:space="preserve">Выбор счётной комиссии собрания, правомочной проводить собрание: председателя, членов, секретаря. Предлагаются кандидатуры: председателя – </w:t>
      </w:r>
      <w:r>
        <w:rPr>
          <w:rFonts w:ascii="Times New Roman" w:hAnsi="Times New Roman" w:cs="Times New Roman"/>
          <w:b/>
          <w:bCs w:val="0"/>
          <w:sz w:val="26"/>
          <w:szCs w:val="26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sz w:val="26"/>
          <w:szCs w:val="26"/>
          <w:lang w:val="ru-RU"/>
        </w:rPr>
        <w:t xml:space="preserve"> Людмила Витальевна (главный инженер ООО «УК Аспект»); </w:t>
      </w:r>
      <w:r>
        <w:rPr>
          <w:rFonts w:ascii="Times New Roman" w:hAnsi="Times New Roman" w:cs="Times New Roman"/>
          <w:b/>
          <w:bCs w:val="0"/>
          <w:sz w:val="26"/>
          <w:szCs w:val="26"/>
        </w:rPr>
        <w:t>член</w:t>
      </w:r>
      <w:r>
        <w:rPr>
          <w:rFonts w:ascii="Times New Roman" w:hAnsi="Times New Roman" w:cs="Times New Roman"/>
          <w:b/>
          <w:bCs w:val="0"/>
          <w:sz w:val="26"/>
          <w:szCs w:val="26"/>
          <w:lang w:val="ru-RU"/>
        </w:rPr>
        <w:t>а</w:t>
      </w:r>
      <w:r>
        <w:rPr>
          <w:rFonts w:ascii="Times New Roman" w:hAnsi="Times New Roman" w:cs="Times New Roman"/>
          <w:b/>
          <w:bCs w:val="0"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 w:val="0"/>
          <w:sz w:val="26"/>
          <w:szCs w:val="26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sz w:val="26"/>
          <w:szCs w:val="26"/>
          <w:lang w:val="ru-RU"/>
        </w:rPr>
        <w:t xml:space="preserve"> Андрей Николаевич (юрисконсульт ООО «УК Аспект»); </w:t>
      </w:r>
      <w:r>
        <w:rPr>
          <w:rFonts w:ascii="Times New Roman" w:hAnsi="Times New Roman" w:cs="Times New Roman"/>
          <w:b/>
          <w:bCs w:val="0"/>
          <w:sz w:val="26"/>
          <w:szCs w:val="26"/>
        </w:rPr>
        <w:t xml:space="preserve">секретаря - </w:t>
      </w:r>
      <w:r>
        <w:rPr>
          <w:rFonts w:ascii="Times New Roman" w:hAnsi="Times New Roman" w:cs="Times New Roman"/>
          <w:b/>
          <w:bCs w:val="0"/>
          <w:sz w:val="26"/>
          <w:szCs w:val="26"/>
          <w:lang w:val="ru-RU"/>
        </w:rPr>
        <w:t>Соколова</w:t>
      </w:r>
      <w:r>
        <w:rPr>
          <w:rFonts w:hint="default" w:ascii="Times New Roman" w:hAnsi="Times New Roman" w:cs="Times New Roman"/>
          <w:b/>
          <w:bCs w:val="0"/>
          <w:sz w:val="26"/>
          <w:szCs w:val="26"/>
          <w:lang w:val="ru-RU"/>
        </w:rPr>
        <w:t xml:space="preserve"> Елена Александровна (экономист ООО «УК Аспект»).</w:t>
      </w:r>
    </w:p>
    <w:p>
      <w:pPr>
        <w:pStyle w:val="7"/>
        <w:numPr>
          <w:ilvl w:val="0"/>
          <w:numId w:val="1"/>
        </w:numPr>
        <w:spacing w:after="0" w:line="240" w:lineRule="auto"/>
        <w:ind w:leftChars="183" w:right="-608" w:rightChars="0"/>
        <w:jc w:val="both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Оплата ремонта лифта (замена двух стальных канатов силами ООО «Лифтстройсервис» в 2021 году) в подъезде № 1 дома № 26 по ул. Садовой в г. Белгороде из расчёта 3,78 рубля с квадратного метра индивидуальных помещений дома единовременным платежом, выставленным через ЕПД за жилкомуслуги или счёт. Сведения о ремонте прилагаются.</w:t>
      </w:r>
    </w:p>
    <w:p>
      <w:pPr>
        <w:pStyle w:val="7"/>
        <w:numPr>
          <w:ilvl w:val="0"/>
          <w:numId w:val="1"/>
        </w:numPr>
        <w:spacing w:after="0" w:line="240" w:lineRule="auto"/>
        <w:ind w:leftChars="183" w:right="-608" w:rightChars="0"/>
        <w:jc w:val="both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  <w:lang w:val="ru-RU"/>
        </w:rPr>
        <w:t>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</w:rPr>
        <w:t xml:space="preserve">ля проведения последующих общих собраний в форме заочного голосования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  <w:lang w:val="ru-RU"/>
        </w:rPr>
        <w:t>(ГИС ЖКХ, иной) необходимо установить следующие условия: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</w:rPr>
        <w:t xml:space="preserve"> определи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  <w:lang w:val="ru-RU"/>
        </w:rPr>
        <w:t>ть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</w:rPr>
        <w:t xml:space="preserve"> 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  <w:lang w:val="ru-RU"/>
        </w:rPr>
        <w:t xml:space="preserve"> (Предлагается: управляющая организация ООО «УК Аспект».); определить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</w:rPr>
        <w:t>поряд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  <w:lang w:val="ru-RU"/>
        </w:rPr>
        <w:t xml:space="preserve"> (Предлагается: в системе ГИС ЖКХ,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</w:rPr>
        <w:t xml:space="preserve"> 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  <w:lang w:val="ru-RU"/>
        </w:rPr>
        <w:t>пределить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</w:rPr>
        <w:t xml:space="preserve"> 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  <w:lang w:val="ru-RU"/>
        </w:rPr>
        <w:t xml:space="preserve"> (Предлагается: не менее семи и не более десяти дней в зависимости от сложности вопросов собрания)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6"/>
          <w:szCs w:val="26"/>
          <w:shd w:val="clear" w:fill="FFFFFF"/>
        </w:rPr>
        <w:t>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right="-607" w:rightChars="0"/>
        <w:jc w:val="both"/>
        <w:textAlignment w:val="auto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-607" w:rightChars="0" w:firstLine="708" w:firstLineChars="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(голосования) принятия решений от собственников до 15 часов 00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11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года. Решения принимаются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системе ГИС ЖКХ и по адресу инициатора собрания (УО - ООО «УК Аспект».).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изготовлено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07 июля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 года.</w:t>
      </w:r>
      <w:bookmarkStart w:id="0" w:name="_GoBack"/>
      <w:bookmarkEnd w:id="0"/>
    </w:p>
    <w:p>
      <w:pPr>
        <w:pBdr>
          <w:bottom w:val="single" w:color="auto" w:sz="12" w:space="1"/>
        </w:pBdr>
        <w:spacing w:after="0" w:line="240" w:lineRule="auto"/>
        <w:ind w:left="0" w:leftChars="0" w:right="-608" w:rightChars="0" w:firstLine="708" w:firstLineChars="29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Вручено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>
      <w:pPr>
        <w:pBdr>
          <w:bottom w:val="single" w:color="auto" w:sz="12" w:space="1"/>
        </w:pBdr>
        <w:spacing w:after="0" w:line="240" w:lineRule="auto"/>
        <w:ind w:left="0" w:leftChars="0" w:right="-608" w:rightChars="0" w:firstLine="531" w:firstLineChars="295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18"/>
          <w:szCs w:val="22"/>
        </w:rPr>
        <w:t>(полное имя или наименование собственника)</w:t>
      </w:r>
    </w:p>
    <w:p>
      <w:pPr>
        <w:pBdr>
          <w:bottom w:val="single" w:color="auto" w:sz="12" w:space="1"/>
        </w:pBdr>
        <w:spacing w:after="0" w:line="240" w:lineRule="auto"/>
        <w:ind w:left="0" w:leftChars="0" w:right="-608" w:rightChars="0" w:firstLine="708" w:firstLineChars="295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Город Белгород,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улиц Садовая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дом №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этаж №        , помещение №      </w:t>
      </w:r>
    </w:p>
    <w:p>
      <w:pPr>
        <w:spacing w:after="0" w:line="240" w:lineRule="auto"/>
        <w:ind w:left="0" w:leftChars="0" w:right="-608" w:rightChars="0" w:firstLine="531" w:firstLineChars="295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(адрес помещения)</w:t>
      </w:r>
    </w:p>
    <w:p>
      <w:pPr>
        <w:spacing w:after="0" w:line="240" w:lineRule="auto"/>
        <w:ind w:left="0" w:leftChars="0" w:right="-608" w:rightChars="0" w:firstLine="708" w:firstLineChars="295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______________________________________________________________________</w:t>
      </w:r>
    </w:p>
    <w:p>
      <w:pPr>
        <w:spacing w:after="0" w:line="240" w:lineRule="auto"/>
        <w:ind w:left="0" w:leftChars="0" w:right="-608" w:rightChars="0" w:firstLine="531" w:firstLineChars="295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18"/>
          <w:szCs w:val="22"/>
        </w:rPr>
        <w:t>(</w:t>
      </w:r>
      <w:r>
        <w:rPr>
          <w:rFonts w:ascii="Times New Roman" w:hAnsi="Times New Roman" w:cs="Times New Roman"/>
          <w:sz w:val="18"/>
          <w:szCs w:val="22"/>
          <w:lang w:val="ru-RU"/>
        </w:rPr>
        <w:t>подпись</w:t>
      </w:r>
      <w:r>
        <w:rPr>
          <w:rFonts w:hint="default" w:ascii="Times New Roman" w:hAnsi="Times New Roman" w:cs="Times New Roman"/>
          <w:sz w:val="18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22"/>
        </w:rPr>
        <w:t>иные сведения)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собственника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помещения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(в системе ГИС ЖКХ)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308014, </w:t>
      </w:r>
      <w:r>
        <w:rPr>
          <w:rFonts w:ascii="Times New Roman" w:hAnsi="Times New Roman" w:cs="Times New Roman"/>
          <w:sz w:val="28"/>
          <w:szCs w:val="28"/>
        </w:rPr>
        <w:t>Россия, Белобласть, город Белгород, ул</w:t>
      </w:r>
      <w:r>
        <w:rPr>
          <w:rFonts w:ascii="Times New Roman" w:hAnsi="Times New Roman" w:cs="Times New Roman"/>
          <w:sz w:val="28"/>
          <w:szCs w:val="28"/>
          <w:lang w:val="ru-RU"/>
        </w:rPr>
        <w:t>ицаСадовая</w:t>
      </w:r>
      <w:r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>, этаж № ______, помещение № ______ (площадь________квад. метров.)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(разборчиво указать полное имя или наименование собственника)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 повестки дня собрания</w:t>
      </w:r>
    </w:p>
    <w:p>
      <w:pPr>
        <w:pStyle w:val="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</w:t>
      </w:r>
      <w:r>
        <w:rPr>
          <w:rFonts w:ascii="Times New Roman" w:hAnsi="Times New Roman" w:cs="Times New Roman"/>
          <w:b/>
          <w:sz w:val="28"/>
          <w:szCs w:val="24"/>
        </w:rPr>
        <w:t xml:space="preserve"> председател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Людмила Витальевна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член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Заец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Андрей Николаевич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(юрисконсульт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секретар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Соколова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Елена Александровна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(экономист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голосую: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pStyle w:val="7"/>
        <w:numPr>
          <w:ilvl w:val="0"/>
          <w:numId w:val="0"/>
        </w:numPr>
        <w:tabs>
          <w:tab w:val="left" w:pos="426"/>
        </w:tabs>
        <w:spacing w:after="0" w:line="240" w:lineRule="auto"/>
        <w:ind w:left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________,  против ________, воздержался ________.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2 вопросу повести дня собрания</w:t>
      </w:r>
    </w:p>
    <w:p>
      <w:pPr>
        <w:pStyle w:val="7"/>
        <w:numPr>
          <w:ilvl w:val="0"/>
          <w:numId w:val="2"/>
        </w:numPr>
        <w:spacing w:after="0" w:line="240" w:lineRule="auto"/>
        <w:ind w:left="0" w:leftChars="0" w:right="-608" w:righ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Оплата ремонта лифта (замена двух стальных канатов силами ООО «Лифтстройсервис» в 2021 году) в подъезде № 1 дома № 26 по ул. Садовой в г. Белгороде из расчёта 3,78 рубля с квадратного метра индивидуальных помещений дома единовременным платежом, выставленным через ЕПД за жилкомуслуги или счёт. Сведения о ремонте прилагаются.), </w:t>
      </w:r>
      <w:r>
        <w:rPr>
          <w:rFonts w:ascii="Times New Roman" w:hAnsi="Times New Roman" w:cs="Times New Roman"/>
          <w:b/>
          <w:sz w:val="28"/>
          <w:szCs w:val="28"/>
        </w:rPr>
        <w:t>голосую: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>
      <w:pPr>
        <w:pStyle w:val="7"/>
        <w:numPr>
          <w:ilvl w:val="0"/>
          <w:numId w:val="0"/>
        </w:numPr>
        <w:tabs>
          <w:tab w:val="left" w:pos="426"/>
        </w:tabs>
        <w:spacing w:after="0" w:line="240" w:lineRule="auto"/>
        <w:ind w:left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________, против ________, воздержался ________.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3 вопросу повестки дня собрания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ля проведения последующих общих собраний в форме заочного голосования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(ГИС ЖКХ, иной) необходимо установить следующие условия: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определи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ть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управляющая организация ООО «УК Аспект».); определить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поряд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в системе ГИС ЖКХ,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пределить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не менее семи и не более десяти дней в зависимости от сложности вопросов собрания), голосую: за _______, против _______, воздержался _______.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(дата, подпись, полное имя или наименование голосующего лица)</w:t>
      </w: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Оборотная сторона решения собственника</w:t>
      </w: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помещения в многоквартирном доме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СОБСТВЕННИК ПОМЕЩЕНИЯ!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общее собрание собственников помещений в многоквартирном доме проводится в </w:t>
      </w:r>
      <w:r>
        <w:rPr>
          <w:rFonts w:ascii="Times New Roman" w:hAnsi="Times New Roman" w:cs="Times New Roman"/>
          <w:b/>
          <w:bCs/>
          <w:sz w:val="28"/>
          <w:szCs w:val="28"/>
        </w:rPr>
        <w:t>заочной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голосования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системе ГИС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любым знаком.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голос по поставленным на голосование вопросам будет признан недействительным и, следовательно, не будет учитываться при подсчёте голосов в следующих случаях: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проставления сразу нескольких ответов на один и тот же вопрос;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проставления ответов по вопросам, поставленным на голосование;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указания сведений о собственнике помещений в многоквартирном доме (представителе собственника);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от имени юридического лица выдаётся за подписью его руководителя или иного лица, уполномоченного на это его учредительными документами, с оттиском печати этой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разъяснения о порядке заполнения решения собственника Вы можете получить 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инициатора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***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426" w:right="1133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D208DB"/>
    <w:multiLevelType w:val="singleLevel"/>
    <w:tmpl w:val="E0D208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01674FB"/>
    <w:multiLevelType w:val="multilevel"/>
    <w:tmpl w:val="601674FB"/>
    <w:lvl w:ilvl="0" w:tentative="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17B3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BA87A18"/>
    <w:rsid w:val="117448EE"/>
    <w:rsid w:val="11B45DF3"/>
    <w:rsid w:val="19D11C12"/>
    <w:rsid w:val="22A97A3A"/>
    <w:rsid w:val="23A54CCB"/>
    <w:rsid w:val="24710DD7"/>
    <w:rsid w:val="259B5A7C"/>
    <w:rsid w:val="2B2D6C5A"/>
    <w:rsid w:val="30AF0DF2"/>
    <w:rsid w:val="323F7986"/>
    <w:rsid w:val="337D3597"/>
    <w:rsid w:val="34333295"/>
    <w:rsid w:val="359A1139"/>
    <w:rsid w:val="37131E33"/>
    <w:rsid w:val="397A1C91"/>
    <w:rsid w:val="39E63AF9"/>
    <w:rsid w:val="3A21060D"/>
    <w:rsid w:val="3CED2554"/>
    <w:rsid w:val="40456574"/>
    <w:rsid w:val="40BC7DBD"/>
    <w:rsid w:val="43F5294C"/>
    <w:rsid w:val="4698581D"/>
    <w:rsid w:val="4710230C"/>
    <w:rsid w:val="47EB5EB0"/>
    <w:rsid w:val="492111F4"/>
    <w:rsid w:val="4CC12BAA"/>
    <w:rsid w:val="4D254727"/>
    <w:rsid w:val="4E2B11B7"/>
    <w:rsid w:val="4F3A7867"/>
    <w:rsid w:val="54C627F0"/>
    <w:rsid w:val="5DE42604"/>
    <w:rsid w:val="5E176725"/>
    <w:rsid w:val="65AD47CF"/>
    <w:rsid w:val="684519D0"/>
    <w:rsid w:val="6D3F6FB5"/>
    <w:rsid w:val="74B73F24"/>
    <w:rsid w:val="79287976"/>
    <w:rsid w:val="7D66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17</TotalTime>
  <ScaleCrop>false</ScaleCrop>
  <LinksUpToDate>false</LinksUpToDate>
  <CharactersWithSpaces>10299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2017-09-19T07:19:00Z</cp:lastPrinted>
  <dcterms:modified xsi:type="dcterms:W3CDTF">2021-07-07T14:06:00Z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